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FB" w:rsidRPr="00786C1C" w:rsidRDefault="00786C1C" w:rsidP="00D9553A">
      <w:pPr>
        <w:spacing w:after="0" w:line="240" w:lineRule="auto"/>
        <w:jc w:val="center"/>
        <w:rPr>
          <w:rFonts w:ascii="Times New Roman" w:hAnsi="Times New Roman"/>
        </w:rPr>
      </w:pPr>
      <w:r w:rsidRPr="00786C1C">
        <w:rPr>
          <w:rFonts w:ascii="Times New Roman" w:hAnsi="Times New Roman"/>
        </w:rPr>
        <w:t xml:space="preserve"> </w:t>
      </w:r>
      <w:r w:rsidR="00CD3FFB" w:rsidRPr="00786C1C">
        <w:rPr>
          <w:rFonts w:ascii="Times New Roman" w:hAnsi="Times New Roman"/>
        </w:rPr>
        <w:t xml:space="preserve">«Уважаемые </w:t>
      </w:r>
      <w:r w:rsidR="001A501B" w:rsidRPr="00786C1C">
        <w:rPr>
          <w:rFonts w:ascii="Times New Roman" w:hAnsi="Times New Roman"/>
        </w:rPr>
        <w:t>граждане</w:t>
      </w:r>
      <w:r w:rsidR="00CD3FFB" w:rsidRPr="00786C1C">
        <w:rPr>
          <w:rFonts w:ascii="Times New Roman" w:hAnsi="Times New Roman"/>
        </w:rPr>
        <w:t>!</w:t>
      </w:r>
      <w:r w:rsidR="00944169" w:rsidRPr="00786C1C">
        <w:rPr>
          <w:rFonts w:ascii="Times New Roman" w:hAnsi="Times New Roman"/>
        </w:rPr>
        <w:t>»</w:t>
      </w:r>
    </w:p>
    <w:p w:rsidR="00CD3FFB" w:rsidRPr="00786C1C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A501B" w:rsidRPr="00786C1C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C1C">
        <w:rPr>
          <w:rFonts w:ascii="Times New Roman" w:hAnsi="Times New Roman"/>
        </w:rPr>
        <w:t xml:space="preserve">Жилищным кодексом Российской Федерации </w:t>
      </w:r>
      <w:r w:rsidR="00CD3FFB" w:rsidRPr="00786C1C">
        <w:rPr>
          <w:rFonts w:ascii="Times New Roman" w:hAnsi="Times New Roman"/>
        </w:rPr>
        <w:t xml:space="preserve">предусмотрено предоставление </w:t>
      </w:r>
      <w:r w:rsidR="001A501B" w:rsidRPr="00786C1C">
        <w:rPr>
          <w:rFonts w:ascii="Times New Roman" w:hAnsi="Times New Roman"/>
        </w:rPr>
        <w:t>гражданам субсидий на оплату жилого помещения и коммунальных услуг</w:t>
      </w:r>
      <w:r w:rsidR="00DC3910" w:rsidRPr="00786C1C">
        <w:rPr>
          <w:rFonts w:ascii="Times New Roman" w:hAnsi="Times New Roman"/>
        </w:rPr>
        <w:t xml:space="preserve"> (далее – ЖКУ, субсиди</w:t>
      </w:r>
      <w:r w:rsidR="005509C8" w:rsidRPr="00786C1C">
        <w:rPr>
          <w:rFonts w:ascii="Times New Roman" w:hAnsi="Times New Roman"/>
        </w:rPr>
        <w:t>и</w:t>
      </w:r>
      <w:r w:rsidR="00DC3910" w:rsidRPr="00786C1C">
        <w:rPr>
          <w:rFonts w:ascii="Times New Roman" w:hAnsi="Times New Roman"/>
        </w:rPr>
        <w:t>)</w:t>
      </w:r>
      <w:r w:rsidRPr="00786C1C">
        <w:rPr>
          <w:rFonts w:ascii="Times New Roman" w:hAnsi="Times New Roman"/>
        </w:rPr>
        <w:t>.</w:t>
      </w:r>
      <w:r w:rsidR="001A501B" w:rsidRPr="00786C1C">
        <w:rPr>
          <w:rFonts w:ascii="Times New Roman" w:hAnsi="Times New Roman"/>
        </w:rPr>
        <w:t xml:space="preserve"> Право на субсиди</w:t>
      </w:r>
      <w:r w:rsidR="005509C8" w:rsidRPr="00786C1C">
        <w:rPr>
          <w:rFonts w:ascii="Times New Roman" w:hAnsi="Times New Roman"/>
        </w:rPr>
        <w:t>и</w:t>
      </w:r>
      <w:r w:rsidR="001A501B" w:rsidRPr="00786C1C">
        <w:rPr>
          <w:rFonts w:ascii="Times New Roman" w:hAnsi="Times New Roman"/>
        </w:rPr>
        <w:t xml:space="preserve"> имеют граждане в случае, если их расходы на оплату ЖКУ, рассчитанные исходя из </w:t>
      </w:r>
      <w:r w:rsidR="00DC3910" w:rsidRPr="00786C1C">
        <w:rPr>
          <w:rFonts w:ascii="Times New Roman" w:hAnsi="Times New Roman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786C1C">
        <w:rPr>
          <w:rFonts w:ascii="Times New Roman" w:hAnsi="Times New Roman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 w:rsidRPr="00786C1C">
        <w:rPr>
          <w:rFonts w:ascii="Times New Roman" w:hAnsi="Times New Roman"/>
        </w:rPr>
        <w:t xml:space="preserve">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DC3910" w:rsidRPr="00786C1C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C1C">
        <w:rPr>
          <w:rFonts w:ascii="Times New Roman" w:hAnsi="Times New Roman"/>
        </w:rPr>
        <w:t xml:space="preserve">С 1 января 2022 года </w:t>
      </w:r>
      <w:r w:rsidR="00DC3910" w:rsidRPr="00786C1C">
        <w:rPr>
          <w:rFonts w:ascii="Times New Roman" w:hAnsi="Times New Roman"/>
        </w:rPr>
        <w:t>субсидии не будут предоставлят</w:t>
      </w:r>
      <w:r w:rsidR="00F401CA" w:rsidRPr="00786C1C">
        <w:rPr>
          <w:rFonts w:ascii="Times New Roman" w:hAnsi="Times New Roman"/>
        </w:rPr>
        <w:t>ь</w:t>
      </w:r>
      <w:r w:rsidR="00DC3910" w:rsidRPr="00786C1C">
        <w:rPr>
          <w:rFonts w:ascii="Times New Roman" w:hAnsi="Times New Roman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ЖКУ, которая образовалась за период не более чем три последних года. В </w:t>
      </w:r>
      <w:r w:rsidR="005509C8" w:rsidRPr="00786C1C">
        <w:rPr>
          <w:rFonts w:ascii="Times New Roman" w:hAnsi="Times New Roman"/>
        </w:rPr>
        <w:t>и</w:t>
      </w:r>
      <w:r w:rsidR="00DC3910" w:rsidRPr="00786C1C">
        <w:rPr>
          <w:rFonts w:ascii="Times New Roman" w:hAnsi="Times New Roman"/>
        </w:rPr>
        <w:t xml:space="preserve">ных случаях факт наличия задолженности по оплате ЖКУ при назначении </w:t>
      </w:r>
      <w:r w:rsidR="005509C8" w:rsidRPr="00786C1C">
        <w:rPr>
          <w:rFonts w:ascii="Times New Roman" w:hAnsi="Times New Roman"/>
        </w:rPr>
        <w:t>субсидий</w:t>
      </w:r>
      <w:r w:rsidR="00DC3910" w:rsidRPr="00786C1C">
        <w:rPr>
          <w:rFonts w:ascii="Times New Roman" w:hAnsi="Times New Roman"/>
        </w:rPr>
        <w:t xml:space="preserve"> учитываться не будет.</w:t>
      </w:r>
      <w:r w:rsidR="005509C8" w:rsidRPr="00786C1C">
        <w:rPr>
          <w:rFonts w:ascii="Times New Roman" w:hAnsi="Times New Roman"/>
        </w:rPr>
        <w:t xml:space="preserve"> Также не потребуется заключение соглашений о погашении (рассрочке) задолженности по оплате ЖКУ между гражданами и организациями, начисляющими плату за ЖКУ.</w:t>
      </w:r>
      <w:r w:rsidR="00CC2140" w:rsidRPr="00786C1C">
        <w:rPr>
          <w:rFonts w:ascii="Times New Roman" w:hAnsi="Times New Roman"/>
        </w:rPr>
        <w:t xml:space="preserve"> Такой же порядок </w:t>
      </w:r>
      <w:r w:rsidR="00F401CA" w:rsidRPr="00786C1C">
        <w:rPr>
          <w:rFonts w:ascii="Times New Roman" w:hAnsi="Times New Roman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D9553A" w:rsidRPr="00786C1C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C1C">
        <w:rPr>
          <w:rFonts w:ascii="Times New Roman" w:hAnsi="Times New Roman"/>
        </w:rPr>
        <w:t xml:space="preserve">Для </w:t>
      </w:r>
      <w:r w:rsidR="00D9553A" w:rsidRPr="00786C1C">
        <w:rPr>
          <w:rFonts w:ascii="Times New Roman" w:hAnsi="Times New Roman"/>
        </w:rPr>
        <w:t xml:space="preserve">рассмотрения вопроса предоставления субсидии </w:t>
      </w:r>
      <w:r w:rsidR="00DC3910" w:rsidRPr="00786C1C">
        <w:rPr>
          <w:rFonts w:ascii="Times New Roman" w:hAnsi="Times New Roman"/>
        </w:rPr>
        <w:t xml:space="preserve">можно </w:t>
      </w:r>
      <w:r w:rsidRPr="00786C1C">
        <w:rPr>
          <w:rFonts w:ascii="Times New Roman" w:hAnsi="Times New Roman"/>
        </w:rPr>
        <w:t xml:space="preserve"> обратиться</w:t>
      </w:r>
      <w:r w:rsidR="00D551A8" w:rsidRPr="00786C1C">
        <w:rPr>
          <w:rFonts w:ascii="Times New Roman" w:hAnsi="Times New Roman"/>
        </w:rPr>
        <w:t xml:space="preserve"> </w:t>
      </w:r>
      <w:r w:rsidR="00D9553A" w:rsidRPr="00786C1C">
        <w:rPr>
          <w:rFonts w:ascii="Times New Roman" w:hAnsi="Times New Roman"/>
        </w:rPr>
        <w:t xml:space="preserve">с документами </w:t>
      </w:r>
      <w:r w:rsidR="00D551A8" w:rsidRPr="00786C1C">
        <w:rPr>
          <w:rFonts w:ascii="Times New Roman" w:hAnsi="Times New Roman"/>
        </w:rPr>
        <w:t xml:space="preserve">по предварительной записи </w:t>
      </w:r>
      <w:r w:rsidRPr="00786C1C">
        <w:rPr>
          <w:rFonts w:ascii="Times New Roman" w:hAnsi="Times New Roman"/>
        </w:rPr>
        <w:t>в филиалы государственного казенного учреждения Республиканский центр социальной поддержки населения  (</w:t>
      </w:r>
      <w:r w:rsidR="00D551A8" w:rsidRPr="00786C1C">
        <w:rPr>
          <w:rFonts w:ascii="Times New Roman" w:hAnsi="Times New Roman"/>
        </w:rPr>
        <w:t xml:space="preserve">далее – </w:t>
      </w:r>
      <w:r w:rsidRPr="00786C1C">
        <w:rPr>
          <w:rFonts w:ascii="Times New Roman" w:hAnsi="Times New Roman"/>
        </w:rPr>
        <w:t xml:space="preserve">ГКУ РЦСПН) </w:t>
      </w:r>
      <w:r w:rsidR="00D9553A" w:rsidRPr="00786C1C">
        <w:rPr>
          <w:rFonts w:ascii="Times New Roman" w:hAnsi="Times New Roman"/>
        </w:rPr>
        <w:t xml:space="preserve">(запись и консультирование осуществляются по тел. (347) 200-80-80) </w:t>
      </w:r>
      <w:r w:rsidRPr="00786C1C">
        <w:rPr>
          <w:rFonts w:ascii="Times New Roman" w:hAnsi="Times New Roman"/>
        </w:rPr>
        <w:t xml:space="preserve">либо в </w:t>
      </w:r>
      <w:r w:rsidR="00D9553A" w:rsidRPr="00786C1C">
        <w:rPr>
          <w:rFonts w:ascii="Times New Roman" w:hAnsi="Times New Roman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786C1C">
        <w:rPr>
          <w:rFonts w:ascii="Times New Roman" w:hAnsi="Times New Roman"/>
        </w:rPr>
        <w:t>.</w:t>
      </w:r>
      <w:r w:rsidR="00D9553A" w:rsidRPr="00786C1C">
        <w:rPr>
          <w:rFonts w:ascii="Times New Roman" w:hAnsi="Times New Roman"/>
        </w:rPr>
        <w:t xml:space="preserve"> </w:t>
      </w:r>
    </w:p>
    <w:p w:rsidR="00D9553A" w:rsidRPr="00786C1C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C1C">
        <w:rPr>
          <w:rFonts w:ascii="Times New Roman" w:hAnsi="Times New Roman" w:cs="Times New Roman"/>
        </w:rPr>
        <w:t>Также</w:t>
      </w:r>
      <w:r w:rsidRPr="00786C1C">
        <w:rPr>
          <w:rFonts w:ascii="Times New Roman" w:hAnsi="Times New Roman" w:cs="Times New Roman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786C1C">
        <w:rPr>
          <w:rFonts w:ascii="Times New Roman" w:hAnsi="Times New Roman" w:cs="Times New Roman"/>
          <w:u w:val="single"/>
          <w:lang w:eastAsia="zh-CN"/>
        </w:rPr>
        <w:t>gosuslugi.bashkortostan.ru</w:t>
      </w:r>
      <w:r w:rsidRPr="00786C1C">
        <w:rPr>
          <w:rFonts w:ascii="Times New Roman" w:hAnsi="Times New Roman" w:cs="Times New Roman"/>
          <w:lang w:eastAsia="zh-CN"/>
        </w:rPr>
        <w:t xml:space="preserve"> </w:t>
      </w:r>
      <w:r w:rsidR="006D05B2" w:rsidRPr="00786C1C">
        <w:rPr>
          <w:rFonts w:ascii="Times New Roman" w:hAnsi="Times New Roman" w:cs="Times New Roman"/>
          <w:lang w:eastAsia="zh-CN"/>
        </w:rPr>
        <w:t xml:space="preserve">имеется возможность </w:t>
      </w:r>
      <w:r w:rsidRPr="00786C1C">
        <w:rPr>
          <w:rFonts w:ascii="Times New Roman" w:hAnsi="Times New Roman" w:cs="Times New Roman"/>
          <w:lang w:eastAsia="zh-CN"/>
        </w:rPr>
        <w:t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D551A8" w:rsidRPr="00786C1C" w:rsidRDefault="00D551A8" w:rsidP="00CD3F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C1C">
        <w:rPr>
          <w:rFonts w:ascii="Times New Roman" w:eastAsia="Times New Roman" w:hAnsi="Times New Roman" w:cs="Times New Roman"/>
          <w:lang w:eastAsia="ru-RU"/>
        </w:rPr>
        <w:t xml:space="preserve">На официальном сайте ГКУ РЦСПН rcspn.mintrudrb.ru имеется «Онлайн-калькулятор субсидий», с помощью которого </w:t>
      </w:r>
      <w:r w:rsidR="00D9553A" w:rsidRPr="00786C1C">
        <w:rPr>
          <w:rFonts w:ascii="Times New Roman" w:eastAsia="Times New Roman" w:hAnsi="Times New Roman" w:cs="Times New Roman"/>
          <w:lang w:eastAsia="ru-RU"/>
        </w:rPr>
        <w:t>можно</w:t>
      </w:r>
      <w:r w:rsidRPr="00786C1C">
        <w:rPr>
          <w:rFonts w:ascii="Times New Roman" w:eastAsia="Times New Roman" w:hAnsi="Times New Roman" w:cs="Times New Roman"/>
          <w:lang w:eastAsia="ru-RU"/>
        </w:rPr>
        <w:t xml:space="preserve"> самостоятельно проверить свое право на предоставление субсидии, указав необходимы</w:t>
      </w:r>
      <w:bookmarkStart w:id="0" w:name="_GoBack"/>
      <w:bookmarkEnd w:id="0"/>
      <w:r w:rsidRPr="00786C1C">
        <w:rPr>
          <w:rFonts w:ascii="Times New Roman" w:eastAsia="Times New Roman" w:hAnsi="Times New Roman" w:cs="Times New Roman"/>
          <w:lang w:eastAsia="ru-RU"/>
        </w:rPr>
        <w:t>е данные.</w:t>
      </w:r>
      <w:r w:rsidR="006D05B2" w:rsidRPr="00786C1C">
        <w:rPr>
          <w:rFonts w:ascii="Times New Roman" w:eastAsia="Times New Roman" w:hAnsi="Times New Roman" w:cs="Times New Roman"/>
          <w:lang w:eastAsia="ru-RU"/>
        </w:rPr>
        <w:t>».</w:t>
      </w:r>
    </w:p>
    <w:p w:rsidR="00786C1C" w:rsidRPr="00786C1C" w:rsidRDefault="00786C1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86C1C" w:rsidRPr="0078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F9" w:rsidRDefault="00741AF9" w:rsidP="00DC3910">
      <w:pPr>
        <w:spacing w:after="0" w:line="240" w:lineRule="auto"/>
      </w:pPr>
      <w:r>
        <w:separator/>
      </w:r>
    </w:p>
  </w:endnote>
  <w:endnote w:type="continuationSeparator" w:id="0">
    <w:p w:rsidR="00741AF9" w:rsidRDefault="00741AF9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F9" w:rsidRDefault="00741AF9" w:rsidP="00DC3910">
      <w:pPr>
        <w:spacing w:after="0" w:line="240" w:lineRule="auto"/>
      </w:pPr>
      <w:r>
        <w:separator/>
      </w:r>
    </w:p>
  </w:footnote>
  <w:footnote w:type="continuationSeparator" w:id="0">
    <w:p w:rsidR="00741AF9" w:rsidRDefault="00741AF9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B"/>
    <w:rsid w:val="00077114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5509C8"/>
    <w:rsid w:val="00695156"/>
    <w:rsid w:val="006D05B2"/>
    <w:rsid w:val="00741AF9"/>
    <w:rsid w:val="00786C1C"/>
    <w:rsid w:val="00873C80"/>
    <w:rsid w:val="00882487"/>
    <w:rsid w:val="008E581E"/>
    <w:rsid w:val="00944169"/>
    <w:rsid w:val="0095048D"/>
    <w:rsid w:val="00A92280"/>
    <w:rsid w:val="00AE284F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204F-3DBD-4BAC-881D-BED775B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A0B5-2F42-405E-906E-6B2CE66B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Пользователь</cp:lastModifiedBy>
  <cp:revision>2</cp:revision>
  <cp:lastPrinted>2021-10-13T12:28:00Z</cp:lastPrinted>
  <dcterms:created xsi:type="dcterms:W3CDTF">2021-10-18T04:57:00Z</dcterms:created>
  <dcterms:modified xsi:type="dcterms:W3CDTF">2021-10-18T04:57:00Z</dcterms:modified>
</cp:coreProperties>
</file>